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683"/>
        <w:gridCol w:w="4605"/>
      </w:tblGrid>
      <w:tr w:rsidR="006A3649" w14:paraId="31196DD5" w14:textId="77777777">
        <w:trPr>
          <w:trHeight w:val="1275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48F963F" w14:textId="1E1E3F14" w:rsidR="00C50557" w:rsidRPr="00C50557" w:rsidRDefault="00000000" w:rsidP="00C5055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 B R A Z A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SUDJELOVANJA U SAVJETOVANJU O PRIJEDLOGU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</w:rPr>
              <w:t>PRAVILNIKA</w:t>
            </w:r>
          </w:p>
          <w:p w14:paraId="4383E593" w14:textId="77777777" w:rsidR="00C50557" w:rsidRPr="00736113" w:rsidRDefault="00C50557" w:rsidP="00C50557">
            <w:pPr>
              <w:shd w:val="clear" w:color="auto" w:fill="FFFFFF" w:themeFill="background1"/>
              <w:spacing w:after="331"/>
              <w:ind w:right="2"/>
              <w:jc w:val="center"/>
            </w:pPr>
            <w:r w:rsidRPr="00736113">
              <w:rPr>
                <w:b/>
              </w:rPr>
              <w:t>o provedbi postupka jednostavne nabave</w:t>
            </w:r>
          </w:p>
          <w:p w14:paraId="7F28402E" w14:textId="31AF674F" w:rsidR="006A3649" w:rsidRDefault="006A3649">
            <w:pPr>
              <w:spacing w:after="0" w:line="264" w:lineRule="auto"/>
              <w:ind w:left="192" w:right="14" w:hanging="10"/>
              <w:jc w:val="center"/>
            </w:pPr>
          </w:p>
          <w:p w14:paraId="46331780" w14:textId="77777777" w:rsidR="006A3649" w:rsidRDefault="000000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28"/>
              </w:rPr>
              <w:t>U DJEČJEM VRTIĆU POTOČIĆ, JALŽABET</w:t>
            </w:r>
          </w:p>
        </w:tc>
      </w:tr>
      <w:tr w:rsidR="006A3649" w14:paraId="63B900AF" w14:textId="77777777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402C" w14:textId="77777777" w:rsidR="006A3649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dokumenta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9EBC" w14:textId="02CE14B9" w:rsidR="00C50557" w:rsidRPr="00C50557" w:rsidRDefault="00000000" w:rsidP="00C50557">
            <w:pPr>
              <w:ind w:left="-15" w:firstLine="708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="00C50557" w:rsidRPr="00C50557">
              <w:rPr>
                <w:rFonts w:ascii="Times New Roman" w:hAnsi="Times New Roman" w:cs="Times New Roman"/>
                <w:b/>
              </w:rPr>
              <w:t>PRAVILNIK</w:t>
            </w:r>
            <w:r w:rsidR="00C50557" w:rsidRPr="00C50557">
              <w:rPr>
                <w:rFonts w:ascii="Times New Roman" w:hAnsi="Times New Roman" w:cs="Times New Roman"/>
                <w:b/>
              </w:rPr>
              <w:t>A</w:t>
            </w:r>
          </w:p>
          <w:p w14:paraId="48108829" w14:textId="77777777" w:rsidR="00C50557" w:rsidRPr="00C50557" w:rsidRDefault="00C50557" w:rsidP="00C50557">
            <w:pPr>
              <w:shd w:val="clear" w:color="auto" w:fill="FFFFFF" w:themeFill="background1"/>
              <w:spacing w:after="331"/>
              <w:ind w:right="2"/>
              <w:jc w:val="center"/>
              <w:rPr>
                <w:rFonts w:ascii="Times New Roman" w:hAnsi="Times New Roman" w:cs="Times New Roman"/>
              </w:rPr>
            </w:pPr>
            <w:r w:rsidRPr="00C50557">
              <w:rPr>
                <w:rFonts w:ascii="Times New Roman" w:hAnsi="Times New Roman" w:cs="Times New Roman"/>
                <w:b/>
              </w:rPr>
              <w:t>o provedbi postupka jednostavne nabave</w:t>
            </w:r>
          </w:p>
          <w:p w14:paraId="4085AFE0" w14:textId="3D445C05" w:rsidR="006A3649" w:rsidRDefault="00000000">
            <w:pPr>
              <w:widowControl w:val="0"/>
              <w:spacing w:before="58" w:after="86"/>
              <w:ind w:left="29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Dječjem vrtiću POTOČIĆ, Jalžabet</w:t>
            </w:r>
          </w:p>
        </w:tc>
      </w:tr>
      <w:tr w:rsidR="006A3649" w14:paraId="5790815D" w14:textId="77777777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3162" w14:textId="77777777" w:rsidR="006A3649" w:rsidRDefault="006A36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6773" w14:textId="77777777" w:rsidR="006A3649" w:rsidRDefault="006A36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49" w14:paraId="7BB050B6" w14:textId="77777777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BDC7" w14:textId="77777777" w:rsidR="006A3649" w:rsidRDefault="006A36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51D6" w14:textId="77777777" w:rsidR="006A3649" w:rsidRDefault="006A36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49" w14:paraId="2A585918" w14:textId="77777777">
        <w:trPr>
          <w:trHeight w:val="597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4B62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tijela javne vlasti nadležnog za izradu nacrta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AC6A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DJEČJI VRTIĆ POTOČIĆ, JALŽABET</w:t>
            </w:r>
          </w:p>
        </w:tc>
      </w:tr>
      <w:tr w:rsidR="006A3649" w14:paraId="548BC5F2" w14:textId="77777777">
        <w:trPr>
          <w:trHeight w:val="537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A77E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Svrha dokumenta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41F9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Izvješćivanje o provedenom savjetovanju sa zainteresiranom javnošću o prijedlogu</w:t>
            </w:r>
          </w:p>
        </w:tc>
      </w:tr>
      <w:tr w:rsidR="006A3649" w14:paraId="48E1DC6F" w14:textId="77777777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C29D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provođenja savjetovanja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B183" w14:textId="279954A4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zainteresiranom javnošću jest upoznavanje javnosti s Pravilnikom o </w:t>
            </w:r>
            <w:r w:rsidR="00C50557">
              <w:rPr>
                <w:rFonts w:ascii="Times New Roman" w:hAnsi="Times New Roman" w:cs="Times New Roman"/>
                <w:sz w:val="24"/>
                <w:szCs w:val="24"/>
              </w:rPr>
              <w:t>provedbi postupka jednostavne nabave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Dječjem vrtiću POTOČIĆ, Jalžabet te mogućnost davanja prijedloga te eventualno prihvaćanje istih (mišljenja, primjedbi i prijedloga).</w:t>
            </w:r>
          </w:p>
        </w:tc>
      </w:tr>
      <w:tr w:rsidR="006A3649" w14:paraId="726DBBE2" w14:textId="77777777">
        <w:trPr>
          <w:trHeight w:val="1188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731B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920C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Pisana mišljenja/primjedbe/prijedlozi dostavljaju se na zadanom obrascu (u prilogu) i to elektroničkom poštom na e-mail: </w:t>
            </w:r>
            <w:r>
              <w:rPr>
                <w:rStyle w:val="Internetskapoveznica"/>
                <w:rFonts w:ascii="Times New Roman" w:hAnsi="Times New Roman" w:cs="Times New Roman"/>
                <w:sz w:val="24"/>
                <w:szCs w:val="24"/>
              </w:rPr>
              <w:t>djecji.vrtic.potocic@vz.t-com.hr</w:t>
            </w:r>
          </w:p>
        </w:tc>
      </w:tr>
      <w:tr w:rsidR="006A3649" w14:paraId="52CCAE10" w14:textId="77777777">
        <w:trPr>
          <w:trHeight w:val="1008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D219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F2CE" w14:textId="77777777" w:rsidR="006A3649" w:rsidRDefault="006A3649">
            <w:pPr>
              <w:pStyle w:val="Default"/>
              <w:widowControl w:val="0"/>
              <w:ind w:firstLine="708"/>
              <w:jc w:val="both"/>
              <w:rPr>
                <w:lang w:val="fi-FI"/>
              </w:rPr>
            </w:pPr>
          </w:p>
        </w:tc>
      </w:tr>
      <w:tr w:rsidR="006A3649" w14:paraId="792A2FCC" w14:textId="77777777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84DD" w14:textId="77777777" w:rsidR="006A3649" w:rsidRDefault="006A364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DF17" w14:textId="77777777" w:rsidR="006A3649" w:rsidRDefault="006A364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49" w14:paraId="7A31727C" w14:textId="77777777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9906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5505" w14:textId="77777777" w:rsidR="006A3649" w:rsidRDefault="006A364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49" w14:paraId="71F49AA6" w14:textId="77777777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FECC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CCC6" w14:textId="77777777" w:rsidR="006A3649" w:rsidRDefault="006A364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49" w14:paraId="0666690F" w14:textId="77777777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C086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i prijedlozi na pojedine članke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predloženog nacrta s obrazloženjem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B604" w14:textId="77777777" w:rsidR="006A3649" w:rsidRDefault="006A364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49" w14:paraId="716D6D2D" w14:textId="77777777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215E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E07A" w14:textId="77777777" w:rsidR="006A3649" w:rsidRDefault="006A364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49" w14:paraId="3359D55E" w14:textId="77777777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54C8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32D5" w14:textId="77777777" w:rsidR="006A3649" w:rsidRDefault="006A364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49" w14:paraId="732291BD" w14:textId="77777777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55A3" w14:textId="77777777" w:rsidR="006A3649" w:rsidRDefault="000000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podaci iz ovog obrasca s imenom/nazivom sudionika savjetovanja, objavi na web stranici Dječjeg vrtića  POTOČIĆ, Jalžabet?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0391" w14:textId="77777777" w:rsidR="006A3649" w:rsidRDefault="006A364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DE51E" w14:textId="77777777" w:rsidR="006A3649" w:rsidRDefault="006A3649"/>
    <w:sectPr w:rsidR="006A3649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649"/>
    <w:rsid w:val="001B4CD9"/>
    <w:rsid w:val="006A3649"/>
    <w:rsid w:val="00C50557"/>
    <w:rsid w:val="00D70A05"/>
    <w:rsid w:val="00EE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70DA"/>
  <w15:docId w15:val="{CB12DB34-743F-4DA1-A2ED-5A9D6686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0633C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 Unicode M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355F87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Kristina Pavličević</cp:lastModifiedBy>
  <cp:revision>7</cp:revision>
  <dcterms:created xsi:type="dcterms:W3CDTF">2023-02-03T10:46:00Z</dcterms:created>
  <dcterms:modified xsi:type="dcterms:W3CDTF">2026-07-09T13:09:00Z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